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FF" w:rsidRPr="004F0F99" w:rsidRDefault="004F0F99" w:rsidP="00991335">
      <w:pPr>
        <w:pStyle w:val="Overskrift1"/>
        <w:jc w:val="center"/>
        <w:rPr>
          <w:sz w:val="40"/>
          <w:szCs w:val="40"/>
        </w:rPr>
      </w:pPr>
      <w:bookmarkStart w:id="0" w:name="_GoBack"/>
      <w:bookmarkEnd w:id="0"/>
      <w:r w:rsidRPr="004F0F99">
        <w:rPr>
          <w:sz w:val="40"/>
          <w:szCs w:val="40"/>
        </w:rPr>
        <w:t>TALENT- OG ELITEPOLITIK FOR KTK</w:t>
      </w:r>
    </w:p>
    <w:p w:rsidR="00E65CFF" w:rsidRDefault="00E65CFF" w:rsidP="00E65CFF">
      <w:pPr>
        <w:rPr>
          <w:rFonts w:ascii="Arial" w:hAnsi="Arial" w:cs="Arial"/>
          <w:b/>
          <w:sz w:val="24"/>
          <w:szCs w:val="24"/>
        </w:rPr>
      </w:pPr>
    </w:p>
    <w:p w:rsidR="00C448ED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Målgruppe</w:t>
      </w:r>
      <w:r w:rsidR="00CA05CE">
        <w:rPr>
          <w:rFonts w:ascii="Arial" w:hAnsi="Arial" w:cs="Arial"/>
          <w:b/>
          <w:sz w:val="28"/>
          <w:szCs w:val="28"/>
        </w:rPr>
        <w:br/>
      </w:r>
      <w:r w:rsidR="001D4DD4">
        <w:rPr>
          <w:rFonts w:ascii="Arial" w:hAnsi="Arial" w:cs="Arial"/>
          <w:sz w:val="24"/>
          <w:szCs w:val="24"/>
        </w:rPr>
        <w:t>Gymnasterne</w:t>
      </w:r>
      <w:r w:rsidR="00367AF6">
        <w:rPr>
          <w:rFonts w:ascii="Arial" w:hAnsi="Arial" w:cs="Arial"/>
          <w:sz w:val="24"/>
          <w:szCs w:val="24"/>
        </w:rPr>
        <w:t xml:space="preserve"> i </w:t>
      </w:r>
      <w:r w:rsidR="00367AF6" w:rsidRPr="00DC3C04">
        <w:rPr>
          <w:rFonts w:ascii="Arial" w:hAnsi="Arial" w:cs="Arial"/>
          <w:b/>
          <w:sz w:val="24"/>
          <w:szCs w:val="24"/>
        </w:rPr>
        <w:t>elitegruppen</w:t>
      </w:r>
      <w:r w:rsidR="00367AF6">
        <w:rPr>
          <w:rFonts w:ascii="Arial" w:hAnsi="Arial" w:cs="Arial"/>
          <w:sz w:val="24"/>
          <w:szCs w:val="24"/>
        </w:rPr>
        <w:t xml:space="preserve"> skal min. fylde 16 år det år de b</w:t>
      </w:r>
      <w:r w:rsidR="00991335">
        <w:rPr>
          <w:rFonts w:ascii="Arial" w:hAnsi="Arial" w:cs="Arial"/>
          <w:sz w:val="24"/>
          <w:szCs w:val="24"/>
        </w:rPr>
        <w:t>liver udtaget. Herudover skal de</w:t>
      </w:r>
      <w:r w:rsidR="00367AF6">
        <w:rPr>
          <w:rFonts w:ascii="Arial" w:hAnsi="Arial" w:cs="Arial"/>
          <w:sz w:val="24"/>
          <w:szCs w:val="24"/>
        </w:rPr>
        <w:t xml:space="preserve"> være </w:t>
      </w:r>
      <w:r w:rsidR="00C448ED">
        <w:rPr>
          <w:rFonts w:ascii="Arial" w:hAnsi="Arial" w:cs="Arial"/>
          <w:sz w:val="24"/>
          <w:szCs w:val="24"/>
        </w:rPr>
        <w:t xml:space="preserve">udtaget til junior EM eller </w:t>
      </w:r>
      <w:r w:rsidR="00991335">
        <w:rPr>
          <w:rFonts w:ascii="Arial" w:hAnsi="Arial" w:cs="Arial"/>
          <w:sz w:val="24"/>
          <w:szCs w:val="24"/>
        </w:rPr>
        <w:t>være</w:t>
      </w:r>
      <w:r w:rsidR="00C448ED">
        <w:rPr>
          <w:rFonts w:ascii="Arial" w:hAnsi="Arial" w:cs="Arial"/>
          <w:sz w:val="24"/>
          <w:szCs w:val="24"/>
        </w:rPr>
        <w:t xml:space="preserve"> </w:t>
      </w:r>
      <w:r w:rsidR="00991335">
        <w:rPr>
          <w:rFonts w:ascii="Arial" w:hAnsi="Arial" w:cs="Arial"/>
          <w:sz w:val="24"/>
          <w:szCs w:val="24"/>
        </w:rPr>
        <w:t>i</w:t>
      </w:r>
      <w:r w:rsidR="00C448ED">
        <w:rPr>
          <w:rFonts w:ascii="Arial" w:hAnsi="Arial" w:cs="Arial"/>
          <w:sz w:val="24"/>
          <w:szCs w:val="24"/>
        </w:rPr>
        <w:t xml:space="preserve"> seniorlandsholdsbruttotruppen</w:t>
      </w:r>
      <w:r w:rsidR="00367AF6">
        <w:rPr>
          <w:rFonts w:ascii="Arial" w:hAnsi="Arial" w:cs="Arial"/>
          <w:sz w:val="24"/>
          <w:szCs w:val="24"/>
        </w:rPr>
        <w:t xml:space="preserve">.  Alle </w:t>
      </w:r>
      <w:r w:rsidR="001D4DD4">
        <w:rPr>
          <w:rFonts w:ascii="Arial" w:hAnsi="Arial" w:cs="Arial"/>
          <w:sz w:val="24"/>
          <w:szCs w:val="24"/>
        </w:rPr>
        <w:t>gymnasterne</w:t>
      </w:r>
      <w:r w:rsidR="00367AF6">
        <w:rPr>
          <w:rFonts w:ascii="Arial" w:hAnsi="Arial" w:cs="Arial"/>
          <w:sz w:val="24"/>
          <w:szCs w:val="24"/>
        </w:rPr>
        <w:t xml:space="preserve"> skal som minimum efterleve forbundets krav om træningsmængde.</w:t>
      </w:r>
    </w:p>
    <w:p w:rsidR="00C448ED" w:rsidRDefault="00DC3C04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Gymnasterne</w:t>
      </w:r>
      <w:r w:rsidR="00784CA0">
        <w:rPr>
          <w:rFonts w:ascii="Arial" w:hAnsi="Arial" w:cs="Arial"/>
          <w:sz w:val="24"/>
          <w:szCs w:val="24"/>
        </w:rPr>
        <w:t xml:space="preserve"> i </w:t>
      </w:r>
      <w:r w:rsidR="00784CA0" w:rsidRPr="00DC3C04">
        <w:rPr>
          <w:rFonts w:ascii="Arial" w:hAnsi="Arial" w:cs="Arial"/>
          <w:b/>
          <w:sz w:val="24"/>
          <w:szCs w:val="24"/>
        </w:rPr>
        <w:t>talentgruppen</w:t>
      </w:r>
      <w:r w:rsidR="00456741">
        <w:rPr>
          <w:rFonts w:ascii="Arial" w:hAnsi="Arial" w:cs="Arial"/>
          <w:sz w:val="24"/>
          <w:szCs w:val="24"/>
        </w:rPr>
        <w:t xml:space="preserve"> er udøvere fra det år de fylder 10 til og med 20 år.</w:t>
      </w:r>
      <w:r w:rsidR="00367AF6">
        <w:rPr>
          <w:rFonts w:ascii="Arial" w:hAnsi="Arial" w:cs="Arial"/>
          <w:sz w:val="24"/>
          <w:szCs w:val="24"/>
        </w:rPr>
        <w:t xml:space="preserve"> </w:t>
      </w:r>
      <w:r w:rsidR="001D4DD4">
        <w:rPr>
          <w:rFonts w:ascii="Arial" w:hAnsi="Arial" w:cs="Arial"/>
          <w:sz w:val="24"/>
          <w:szCs w:val="24"/>
        </w:rPr>
        <w:t xml:space="preserve">Gymnasterne skal have potentiale til på sigt at indgå i elitegruppen. Gymnasterne skal efterleve kravene til de udtagne hold. </w:t>
      </w:r>
    </w:p>
    <w:p w:rsidR="00E65CFF" w:rsidRPr="00991335" w:rsidRDefault="00E65CFF" w:rsidP="00E65CFF">
      <w:pPr>
        <w:rPr>
          <w:rFonts w:ascii="Arial" w:hAnsi="Arial" w:cs="Arial"/>
          <w:sz w:val="20"/>
          <w:szCs w:val="20"/>
        </w:rPr>
      </w:pPr>
    </w:p>
    <w:p w:rsidR="001D4DD4" w:rsidRDefault="00E65CFF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Formål</w:t>
      </w:r>
      <w:r w:rsidR="00991335">
        <w:rPr>
          <w:rFonts w:ascii="Arial" w:hAnsi="Arial" w:cs="Arial"/>
          <w:b/>
          <w:sz w:val="28"/>
          <w:szCs w:val="28"/>
        </w:rPr>
        <w:br/>
      </w:r>
      <w:r w:rsidR="001D4DD4">
        <w:rPr>
          <w:rFonts w:ascii="Arial" w:hAnsi="Arial" w:cs="Arial"/>
          <w:sz w:val="24"/>
          <w:szCs w:val="24"/>
        </w:rPr>
        <w:t>Formålet med politikken er at sikre en rød tråd fra man starter som gymnast til man indgår i forbundets talent- elitearbejde.</w:t>
      </w:r>
    </w:p>
    <w:p w:rsidR="001D4DD4" w:rsidRPr="005B768C" w:rsidRDefault="001D4DD4" w:rsidP="00E65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Politikken skal synliggøre målgrupperne, det organisatoriske ansvar samt hvordan målgrupperne prioriteres i klubben</w:t>
      </w:r>
    </w:p>
    <w:p w:rsidR="001D4DD4" w:rsidRDefault="00DC3C04" w:rsidP="001D4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Politikken skal</w:t>
      </w:r>
      <w:r w:rsidR="001D4DD4">
        <w:rPr>
          <w:rFonts w:ascii="Arial" w:hAnsi="Arial" w:cs="Arial"/>
          <w:sz w:val="24"/>
          <w:szCs w:val="24"/>
        </w:rPr>
        <w:t xml:space="preserve"> sikre</w:t>
      </w:r>
      <w:r>
        <w:rPr>
          <w:rFonts w:ascii="Arial" w:hAnsi="Arial" w:cs="Arial"/>
          <w:sz w:val="24"/>
          <w:szCs w:val="24"/>
        </w:rPr>
        <w:t>,</w:t>
      </w:r>
      <w:r w:rsidR="001D4DD4">
        <w:rPr>
          <w:rFonts w:ascii="Arial" w:hAnsi="Arial" w:cs="Arial"/>
          <w:sz w:val="24"/>
          <w:szCs w:val="24"/>
        </w:rPr>
        <w:t xml:space="preserve"> at træningen foregår efter ATK princi</w:t>
      </w:r>
      <w:r>
        <w:rPr>
          <w:rFonts w:ascii="Arial" w:hAnsi="Arial" w:cs="Arial"/>
          <w:sz w:val="24"/>
          <w:szCs w:val="24"/>
        </w:rPr>
        <w:t>pperne.</w:t>
      </w:r>
    </w:p>
    <w:p w:rsidR="001D4DD4" w:rsidRPr="00991335" w:rsidRDefault="001D4DD4" w:rsidP="001D4DD4">
      <w:pPr>
        <w:rPr>
          <w:rFonts w:ascii="Arial" w:hAnsi="Arial" w:cs="Arial"/>
          <w:sz w:val="20"/>
          <w:szCs w:val="20"/>
        </w:rPr>
      </w:pPr>
    </w:p>
    <w:p w:rsidR="00991335" w:rsidRDefault="00E65CFF" w:rsidP="00C9002F">
      <w:pPr>
        <w:rPr>
          <w:rFonts w:ascii="Arial" w:hAnsi="Arial" w:cs="Arial"/>
          <w:sz w:val="24"/>
          <w:szCs w:val="24"/>
        </w:rPr>
        <w:sectPr w:rsidR="00991335" w:rsidSect="00877015">
          <w:footerReference w:type="default" r:id="rId7"/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  <w:r w:rsidRPr="0057633F">
        <w:rPr>
          <w:rFonts w:ascii="Arial" w:hAnsi="Arial" w:cs="Arial"/>
          <w:b/>
          <w:sz w:val="28"/>
          <w:szCs w:val="28"/>
        </w:rPr>
        <w:t>Prioritering</w:t>
      </w:r>
      <w:r w:rsidR="00991335">
        <w:rPr>
          <w:rFonts w:ascii="Arial" w:hAnsi="Arial" w:cs="Arial"/>
          <w:b/>
          <w:sz w:val="28"/>
          <w:szCs w:val="28"/>
        </w:rPr>
        <w:br/>
      </w:r>
    </w:p>
    <w:p w:rsidR="00DC3C04" w:rsidRDefault="00DC3C04" w:rsidP="00C90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forhold til det </w:t>
      </w:r>
      <w:r w:rsidRPr="00991335">
        <w:rPr>
          <w:rFonts w:ascii="Arial" w:hAnsi="Arial" w:cs="Arial"/>
          <w:b/>
          <w:sz w:val="24"/>
          <w:szCs w:val="24"/>
        </w:rPr>
        <w:t>sportslige</w:t>
      </w:r>
      <w:r>
        <w:rPr>
          <w:rFonts w:ascii="Arial" w:hAnsi="Arial" w:cs="Arial"/>
          <w:sz w:val="24"/>
          <w:szCs w:val="24"/>
        </w:rPr>
        <w:t xml:space="preserve"> har vi følgende prioritering</w:t>
      </w:r>
    </w:p>
    <w:p w:rsidR="00DC3C04" w:rsidRDefault="00546A22" w:rsidP="00DC3C0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</w:t>
      </w:r>
    </w:p>
    <w:p w:rsidR="00DC3C04" w:rsidRDefault="00546A22" w:rsidP="00DC3C0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</w:t>
      </w:r>
    </w:p>
    <w:p w:rsidR="00DC3C04" w:rsidRPr="00DC3C04" w:rsidRDefault="00DC3C04" w:rsidP="00DC3C0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</w:p>
    <w:p w:rsidR="00546A22" w:rsidRDefault="00546A22" w:rsidP="0054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forhold til det </w:t>
      </w:r>
      <w:r w:rsidRPr="00991335">
        <w:rPr>
          <w:rFonts w:ascii="Arial" w:hAnsi="Arial" w:cs="Arial"/>
          <w:b/>
          <w:sz w:val="24"/>
          <w:szCs w:val="24"/>
        </w:rPr>
        <w:t>økonomiske</w:t>
      </w:r>
      <w:r>
        <w:rPr>
          <w:rFonts w:ascii="Arial" w:hAnsi="Arial" w:cs="Arial"/>
          <w:sz w:val="24"/>
          <w:szCs w:val="24"/>
        </w:rPr>
        <w:t xml:space="preserve"> har vi følgende prioritering</w:t>
      </w:r>
    </w:p>
    <w:p w:rsidR="00546A22" w:rsidRDefault="00546A22" w:rsidP="00546A2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</w:t>
      </w:r>
    </w:p>
    <w:p w:rsidR="00546A22" w:rsidRDefault="00546A22" w:rsidP="00546A2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</w:t>
      </w:r>
    </w:p>
    <w:p w:rsidR="00546A22" w:rsidRPr="00DC3C04" w:rsidRDefault="00546A22" w:rsidP="00546A22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</w:p>
    <w:p w:rsidR="00991335" w:rsidRDefault="00991335" w:rsidP="00E65CFF">
      <w:pPr>
        <w:rPr>
          <w:rFonts w:ascii="Arial" w:hAnsi="Arial" w:cs="Arial"/>
          <w:sz w:val="24"/>
          <w:szCs w:val="24"/>
        </w:rPr>
        <w:sectPr w:rsidR="00991335" w:rsidSect="00991335">
          <w:type w:val="continuous"/>
          <w:pgSz w:w="11906" w:h="16838"/>
          <w:pgMar w:top="993" w:right="1134" w:bottom="1701" w:left="1134" w:header="708" w:footer="708" w:gutter="0"/>
          <w:cols w:num="2" w:space="708"/>
          <w:docGrid w:linePitch="360"/>
        </w:sectPr>
      </w:pPr>
    </w:p>
    <w:p w:rsidR="00E65CFF" w:rsidRPr="005B768C" w:rsidRDefault="00E65CFF" w:rsidP="00E65CFF">
      <w:pPr>
        <w:rPr>
          <w:rFonts w:ascii="Arial" w:hAnsi="Arial" w:cs="Arial"/>
          <w:sz w:val="24"/>
          <w:szCs w:val="24"/>
        </w:rPr>
      </w:pPr>
    </w:p>
    <w:p w:rsidR="00546A22" w:rsidRDefault="00F425F9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Overordnede ansvarlig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>(ansvarlig for politikken)</w:t>
      </w:r>
      <w:r w:rsidR="00546A22">
        <w:rPr>
          <w:rFonts w:ascii="Arial" w:hAnsi="Arial" w:cs="Arial"/>
          <w:b/>
          <w:sz w:val="24"/>
          <w:szCs w:val="24"/>
        </w:rPr>
        <w:br/>
      </w:r>
      <w:r w:rsidR="00546A22">
        <w:rPr>
          <w:rFonts w:ascii="Arial" w:hAnsi="Arial" w:cs="Arial"/>
          <w:sz w:val="24"/>
          <w:szCs w:val="24"/>
        </w:rPr>
        <w:t>Næstformanden har ansvaret for politikken.</w:t>
      </w:r>
    </w:p>
    <w:p w:rsidR="00715C1A" w:rsidRPr="00991335" w:rsidRDefault="00715C1A" w:rsidP="00E65CFF">
      <w:pPr>
        <w:rPr>
          <w:rFonts w:ascii="Arial" w:hAnsi="Arial" w:cs="Arial"/>
          <w:sz w:val="16"/>
          <w:szCs w:val="16"/>
        </w:rPr>
      </w:pPr>
    </w:p>
    <w:p w:rsidR="00E65CFF" w:rsidRDefault="00F425F9" w:rsidP="00E65CFF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Forankring i det daglige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299A">
        <w:rPr>
          <w:rFonts w:ascii="Arial" w:hAnsi="Arial" w:cs="Arial"/>
          <w:b/>
          <w:sz w:val="24"/>
          <w:szCs w:val="24"/>
        </w:rPr>
        <w:t>(ansvar for implementering af strategien)</w:t>
      </w:r>
      <w:r w:rsidR="00546A22">
        <w:rPr>
          <w:rFonts w:ascii="Arial" w:hAnsi="Arial" w:cs="Arial"/>
          <w:b/>
          <w:sz w:val="24"/>
          <w:szCs w:val="24"/>
        </w:rPr>
        <w:br/>
      </w:r>
      <w:r w:rsidR="00546A22">
        <w:rPr>
          <w:rFonts w:ascii="Arial" w:hAnsi="Arial" w:cs="Arial"/>
          <w:sz w:val="24"/>
          <w:szCs w:val="24"/>
        </w:rPr>
        <w:t>Sportschefen har ansvaret for implementering af talent- og elitestrategien.</w:t>
      </w:r>
      <w:r w:rsidR="00991335">
        <w:rPr>
          <w:rFonts w:ascii="Arial" w:hAnsi="Arial" w:cs="Arial"/>
          <w:sz w:val="24"/>
          <w:szCs w:val="24"/>
        </w:rPr>
        <w:br/>
      </w:r>
    </w:p>
    <w:p w:rsidR="00CA05CE" w:rsidRDefault="00E65CFF" w:rsidP="00814238">
      <w:pPr>
        <w:rPr>
          <w:rFonts w:ascii="Arial" w:hAnsi="Arial" w:cs="Arial"/>
          <w:sz w:val="24"/>
          <w:szCs w:val="24"/>
        </w:rPr>
      </w:pPr>
      <w:r w:rsidRPr="0057633F">
        <w:rPr>
          <w:rFonts w:ascii="Arial" w:hAnsi="Arial" w:cs="Arial"/>
          <w:b/>
          <w:sz w:val="28"/>
          <w:szCs w:val="28"/>
        </w:rPr>
        <w:t>Kommunikation</w:t>
      </w:r>
      <w:r w:rsidR="00903A71">
        <w:rPr>
          <w:rFonts w:ascii="Arial" w:hAnsi="Arial" w:cs="Arial"/>
          <w:b/>
          <w:sz w:val="28"/>
          <w:szCs w:val="28"/>
        </w:rPr>
        <w:br/>
      </w:r>
      <w:r w:rsidR="00CA05CE">
        <w:rPr>
          <w:rFonts w:ascii="Arial" w:hAnsi="Arial" w:cs="Arial"/>
          <w:sz w:val="24"/>
          <w:szCs w:val="24"/>
        </w:rPr>
        <w:t>Politikken synliggøres på klubbens hjemmeside og offentliggøres i forbindelse med et nyhedsbrev.</w:t>
      </w:r>
      <w:r w:rsidR="00FC34D0">
        <w:rPr>
          <w:rFonts w:ascii="Arial" w:hAnsi="Arial" w:cs="Arial"/>
          <w:sz w:val="24"/>
          <w:szCs w:val="24"/>
        </w:rPr>
        <w:t xml:space="preserve"> Der henvises til talent- og elitepolitikken i trænerhåndbogen.</w:t>
      </w:r>
    </w:p>
    <w:sectPr w:rsidR="00CA05CE" w:rsidSect="00991335">
      <w:type w:val="continuous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69" w:rsidRDefault="00B92C69">
      <w:r>
        <w:separator/>
      </w:r>
    </w:p>
  </w:endnote>
  <w:endnote w:type="continuationSeparator" w:id="0">
    <w:p w:rsidR="00B92C69" w:rsidRDefault="00B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FF" w:rsidRPr="00991335" w:rsidRDefault="00991335" w:rsidP="00991335">
    <w:pPr>
      <w:pStyle w:val="Sidefod"/>
    </w:pPr>
    <w:r>
      <w:t>Opdateret 08.01.2017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69" w:rsidRDefault="00B92C69">
      <w:r>
        <w:separator/>
      </w:r>
    </w:p>
  </w:footnote>
  <w:footnote w:type="continuationSeparator" w:id="0">
    <w:p w:rsidR="00B92C69" w:rsidRDefault="00B9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61A2"/>
    <w:multiLevelType w:val="hybridMultilevel"/>
    <w:tmpl w:val="560A28D4"/>
    <w:lvl w:ilvl="0" w:tplc="65026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1342"/>
    <w:multiLevelType w:val="hybridMultilevel"/>
    <w:tmpl w:val="105C17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1F7"/>
    <w:multiLevelType w:val="hybridMultilevel"/>
    <w:tmpl w:val="105C17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F"/>
    <w:rsid w:val="00012954"/>
    <w:rsid w:val="0002341A"/>
    <w:rsid w:val="000302D6"/>
    <w:rsid w:val="00051777"/>
    <w:rsid w:val="00060D7E"/>
    <w:rsid w:val="0006106C"/>
    <w:rsid w:val="0006241E"/>
    <w:rsid w:val="000675BC"/>
    <w:rsid w:val="0007616D"/>
    <w:rsid w:val="00083A51"/>
    <w:rsid w:val="0008433C"/>
    <w:rsid w:val="00091B66"/>
    <w:rsid w:val="00091DCA"/>
    <w:rsid w:val="000A09EF"/>
    <w:rsid w:val="000A3C0C"/>
    <w:rsid w:val="000C1B27"/>
    <w:rsid w:val="000C6B59"/>
    <w:rsid w:val="000E39E4"/>
    <w:rsid w:val="000E5BD2"/>
    <w:rsid w:val="000F0467"/>
    <w:rsid w:val="000F1977"/>
    <w:rsid w:val="00104D57"/>
    <w:rsid w:val="00121E54"/>
    <w:rsid w:val="00123DA1"/>
    <w:rsid w:val="00130220"/>
    <w:rsid w:val="001331D8"/>
    <w:rsid w:val="001501EE"/>
    <w:rsid w:val="0015422D"/>
    <w:rsid w:val="00170F89"/>
    <w:rsid w:val="001A4BDF"/>
    <w:rsid w:val="001B52CD"/>
    <w:rsid w:val="001D36DC"/>
    <w:rsid w:val="001D4DD4"/>
    <w:rsid w:val="001F1517"/>
    <w:rsid w:val="001F1BC8"/>
    <w:rsid w:val="001F7A98"/>
    <w:rsid w:val="00206022"/>
    <w:rsid w:val="00214F1D"/>
    <w:rsid w:val="00217031"/>
    <w:rsid w:val="002177D1"/>
    <w:rsid w:val="002312D6"/>
    <w:rsid w:val="00246BBD"/>
    <w:rsid w:val="0027067C"/>
    <w:rsid w:val="00270CBA"/>
    <w:rsid w:val="00277240"/>
    <w:rsid w:val="00290C81"/>
    <w:rsid w:val="00291E49"/>
    <w:rsid w:val="0029257F"/>
    <w:rsid w:val="00294A82"/>
    <w:rsid w:val="002A6235"/>
    <w:rsid w:val="002B2417"/>
    <w:rsid w:val="002B63A1"/>
    <w:rsid w:val="002B75F0"/>
    <w:rsid w:val="002C0806"/>
    <w:rsid w:val="002D2ED5"/>
    <w:rsid w:val="002D3979"/>
    <w:rsid w:val="002E2B3E"/>
    <w:rsid w:val="002E55FE"/>
    <w:rsid w:val="002F0F78"/>
    <w:rsid w:val="002F7F26"/>
    <w:rsid w:val="0030026F"/>
    <w:rsid w:val="00311D3E"/>
    <w:rsid w:val="003123BC"/>
    <w:rsid w:val="00325839"/>
    <w:rsid w:val="00325C95"/>
    <w:rsid w:val="0033714A"/>
    <w:rsid w:val="0034015B"/>
    <w:rsid w:val="00347922"/>
    <w:rsid w:val="003553AB"/>
    <w:rsid w:val="00357138"/>
    <w:rsid w:val="00362632"/>
    <w:rsid w:val="00367246"/>
    <w:rsid w:val="00367443"/>
    <w:rsid w:val="00367AF6"/>
    <w:rsid w:val="00370281"/>
    <w:rsid w:val="003740A2"/>
    <w:rsid w:val="0038293A"/>
    <w:rsid w:val="00385E42"/>
    <w:rsid w:val="003874A7"/>
    <w:rsid w:val="00395153"/>
    <w:rsid w:val="003B06E2"/>
    <w:rsid w:val="003B3C9C"/>
    <w:rsid w:val="003B51C4"/>
    <w:rsid w:val="003B5276"/>
    <w:rsid w:val="003B5D8C"/>
    <w:rsid w:val="003C0159"/>
    <w:rsid w:val="003D054E"/>
    <w:rsid w:val="003E7486"/>
    <w:rsid w:val="0041110D"/>
    <w:rsid w:val="00415747"/>
    <w:rsid w:val="004164E0"/>
    <w:rsid w:val="00436C00"/>
    <w:rsid w:val="00446C4E"/>
    <w:rsid w:val="00451FC3"/>
    <w:rsid w:val="00456741"/>
    <w:rsid w:val="00457381"/>
    <w:rsid w:val="00461917"/>
    <w:rsid w:val="00463E30"/>
    <w:rsid w:val="00464C58"/>
    <w:rsid w:val="004652C3"/>
    <w:rsid w:val="00473E41"/>
    <w:rsid w:val="00473E86"/>
    <w:rsid w:val="00477E32"/>
    <w:rsid w:val="00482BD0"/>
    <w:rsid w:val="004925B5"/>
    <w:rsid w:val="004B28B4"/>
    <w:rsid w:val="004C2963"/>
    <w:rsid w:val="004D5E97"/>
    <w:rsid w:val="004E1E63"/>
    <w:rsid w:val="004F0F99"/>
    <w:rsid w:val="004F5B94"/>
    <w:rsid w:val="005254FD"/>
    <w:rsid w:val="0052738C"/>
    <w:rsid w:val="00530FC8"/>
    <w:rsid w:val="005314AB"/>
    <w:rsid w:val="005363E6"/>
    <w:rsid w:val="0054007B"/>
    <w:rsid w:val="00546A22"/>
    <w:rsid w:val="005510DA"/>
    <w:rsid w:val="00565852"/>
    <w:rsid w:val="0057297B"/>
    <w:rsid w:val="00575135"/>
    <w:rsid w:val="00580D49"/>
    <w:rsid w:val="00583089"/>
    <w:rsid w:val="005A5531"/>
    <w:rsid w:val="005B151B"/>
    <w:rsid w:val="005B2FD8"/>
    <w:rsid w:val="005C18D3"/>
    <w:rsid w:val="005C1A47"/>
    <w:rsid w:val="005D60F4"/>
    <w:rsid w:val="005D69DF"/>
    <w:rsid w:val="005F54E0"/>
    <w:rsid w:val="00605CDF"/>
    <w:rsid w:val="00607AD3"/>
    <w:rsid w:val="006261C6"/>
    <w:rsid w:val="0063587D"/>
    <w:rsid w:val="00644E12"/>
    <w:rsid w:val="00650487"/>
    <w:rsid w:val="00650B00"/>
    <w:rsid w:val="00662695"/>
    <w:rsid w:val="00687CBB"/>
    <w:rsid w:val="00696DE2"/>
    <w:rsid w:val="006A60D7"/>
    <w:rsid w:val="006B67C3"/>
    <w:rsid w:val="006D0732"/>
    <w:rsid w:val="006D364B"/>
    <w:rsid w:val="006E04D1"/>
    <w:rsid w:val="006E0649"/>
    <w:rsid w:val="006E7A21"/>
    <w:rsid w:val="006F16B2"/>
    <w:rsid w:val="0070065A"/>
    <w:rsid w:val="00702C22"/>
    <w:rsid w:val="00715C1A"/>
    <w:rsid w:val="0071683B"/>
    <w:rsid w:val="00735DCE"/>
    <w:rsid w:val="0074434C"/>
    <w:rsid w:val="00751CB9"/>
    <w:rsid w:val="0075661C"/>
    <w:rsid w:val="00766055"/>
    <w:rsid w:val="00777CF2"/>
    <w:rsid w:val="00784CA0"/>
    <w:rsid w:val="007905F6"/>
    <w:rsid w:val="00797163"/>
    <w:rsid w:val="007A35C2"/>
    <w:rsid w:val="007B01D8"/>
    <w:rsid w:val="007B0692"/>
    <w:rsid w:val="007C17B8"/>
    <w:rsid w:val="007C3AF2"/>
    <w:rsid w:val="007C5F40"/>
    <w:rsid w:val="007E3DF0"/>
    <w:rsid w:val="007E4298"/>
    <w:rsid w:val="007F5DCA"/>
    <w:rsid w:val="00802C72"/>
    <w:rsid w:val="00814238"/>
    <w:rsid w:val="00815970"/>
    <w:rsid w:val="00823698"/>
    <w:rsid w:val="008404A5"/>
    <w:rsid w:val="00852C01"/>
    <w:rsid w:val="00862744"/>
    <w:rsid w:val="00870AE6"/>
    <w:rsid w:val="00877015"/>
    <w:rsid w:val="00887EFD"/>
    <w:rsid w:val="00891C24"/>
    <w:rsid w:val="008A59B7"/>
    <w:rsid w:val="008B2DDD"/>
    <w:rsid w:val="008B680D"/>
    <w:rsid w:val="008C27D7"/>
    <w:rsid w:val="008D6359"/>
    <w:rsid w:val="008D64EC"/>
    <w:rsid w:val="008E695C"/>
    <w:rsid w:val="008F4CDE"/>
    <w:rsid w:val="008F5BE3"/>
    <w:rsid w:val="00903A71"/>
    <w:rsid w:val="00932639"/>
    <w:rsid w:val="00935D4D"/>
    <w:rsid w:val="00936FD6"/>
    <w:rsid w:val="009407CE"/>
    <w:rsid w:val="00942DF5"/>
    <w:rsid w:val="00960B7B"/>
    <w:rsid w:val="00973460"/>
    <w:rsid w:val="00991335"/>
    <w:rsid w:val="00993FB0"/>
    <w:rsid w:val="00995A9F"/>
    <w:rsid w:val="009B2A6D"/>
    <w:rsid w:val="009C328E"/>
    <w:rsid w:val="009D0FBB"/>
    <w:rsid w:val="009E041E"/>
    <w:rsid w:val="009E5BE0"/>
    <w:rsid w:val="00A03AE3"/>
    <w:rsid w:val="00A03BCC"/>
    <w:rsid w:val="00A07DD7"/>
    <w:rsid w:val="00A23E05"/>
    <w:rsid w:val="00A258CE"/>
    <w:rsid w:val="00A27B26"/>
    <w:rsid w:val="00A6201C"/>
    <w:rsid w:val="00A82570"/>
    <w:rsid w:val="00A91D97"/>
    <w:rsid w:val="00AA6298"/>
    <w:rsid w:val="00AB1012"/>
    <w:rsid w:val="00AC4BC7"/>
    <w:rsid w:val="00AE606E"/>
    <w:rsid w:val="00AF2564"/>
    <w:rsid w:val="00B30B60"/>
    <w:rsid w:val="00B46B3A"/>
    <w:rsid w:val="00B54305"/>
    <w:rsid w:val="00B60B9D"/>
    <w:rsid w:val="00B704C7"/>
    <w:rsid w:val="00B823DD"/>
    <w:rsid w:val="00B92C69"/>
    <w:rsid w:val="00BA1080"/>
    <w:rsid w:val="00BA6FC8"/>
    <w:rsid w:val="00BA75A6"/>
    <w:rsid w:val="00BB0F93"/>
    <w:rsid w:val="00BD1F94"/>
    <w:rsid w:val="00BD563A"/>
    <w:rsid w:val="00BD61BD"/>
    <w:rsid w:val="00BE34EC"/>
    <w:rsid w:val="00C00E94"/>
    <w:rsid w:val="00C01470"/>
    <w:rsid w:val="00C02FBC"/>
    <w:rsid w:val="00C04190"/>
    <w:rsid w:val="00C04B16"/>
    <w:rsid w:val="00C14839"/>
    <w:rsid w:val="00C17952"/>
    <w:rsid w:val="00C22551"/>
    <w:rsid w:val="00C24CFB"/>
    <w:rsid w:val="00C33CE6"/>
    <w:rsid w:val="00C34BFD"/>
    <w:rsid w:val="00C448ED"/>
    <w:rsid w:val="00C57FCB"/>
    <w:rsid w:val="00C72C64"/>
    <w:rsid w:val="00C800F5"/>
    <w:rsid w:val="00C8276B"/>
    <w:rsid w:val="00C9002F"/>
    <w:rsid w:val="00C90BF2"/>
    <w:rsid w:val="00CA05CE"/>
    <w:rsid w:val="00CA7A4A"/>
    <w:rsid w:val="00CB0D1A"/>
    <w:rsid w:val="00CB2E68"/>
    <w:rsid w:val="00CB4C77"/>
    <w:rsid w:val="00CB6201"/>
    <w:rsid w:val="00CC7DDE"/>
    <w:rsid w:val="00CD4763"/>
    <w:rsid w:val="00CE13E6"/>
    <w:rsid w:val="00CE1F72"/>
    <w:rsid w:val="00CE590D"/>
    <w:rsid w:val="00CF2D76"/>
    <w:rsid w:val="00D01776"/>
    <w:rsid w:val="00D05743"/>
    <w:rsid w:val="00D05B34"/>
    <w:rsid w:val="00D235F9"/>
    <w:rsid w:val="00D338ED"/>
    <w:rsid w:val="00D35EDB"/>
    <w:rsid w:val="00D4088D"/>
    <w:rsid w:val="00D45462"/>
    <w:rsid w:val="00D4678A"/>
    <w:rsid w:val="00D4770E"/>
    <w:rsid w:val="00D51662"/>
    <w:rsid w:val="00D57A76"/>
    <w:rsid w:val="00D66B21"/>
    <w:rsid w:val="00D87D30"/>
    <w:rsid w:val="00D92F68"/>
    <w:rsid w:val="00DA6898"/>
    <w:rsid w:val="00DC3C04"/>
    <w:rsid w:val="00DE683A"/>
    <w:rsid w:val="00DF25B7"/>
    <w:rsid w:val="00DF6E64"/>
    <w:rsid w:val="00E02516"/>
    <w:rsid w:val="00E069D5"/>
    <w:rsid w:val="00E415C8"/>
    <w:rsid w:val="00E44B68"/>
    <w:rsid w:val="00E50DD7"/>
    <w:rsid w:val="00E55878"/>
    <w:rsid w:val="00E55F24"/>
    <w:rsid w:val="00E64BC2"/>
    <w:rsid w:val="00E65CFF"/>
    <w:rsid w:val="00E71915"/>
    <w:rsid w:val="00E75216"/>
    <w:rsid w:val="00E7765A"/>
    <w:rsid w:val="00EB0EA3"/>
    <w:rsid w:val="00EB3FBA"/>
    <w:rsid w:val="00EB7F65"/>
    <w:rsid w:val="00EC0E4C"/>
    <w:rsid w:val="00ED5748"/>
    <w:rsid w:val="00EE57E1"/>
    <w:rsid w:val="00EE6BD3"/>
    <w:rsid w:val="00F12E8C"/>
    <w:rsid w:val="00F1738D"/>
    <w:rsid w:val="00F23D9B"/>
    <w:rsid w:val="00F26D5F"/>
    <w:rsid w:val="00F35771"/>
    <w:rsid w:val="00F36471"/>
    <w:rsid w:val="00F37CEC"/>
    <w:rsid w:val="00F425F9"/>
    <w:rsid w:val="00F513AD"/>
    <w:rsid w:val="00F52B14"/>
    <w:rsid w:val="00F53562"/>
    <w:rsid w:val="00F54A17"/>
    <w:rsid w:val="00F719B2"/>
    <w:rsid w:val="00F86B78"/>
    <w:rsid w:val="00F966E5"/>
    <w:rsid w:val="00FA3301"/>
    <w:rsid w:val="00FC1EF6"/>
    <w:rsid w:val="00FC34D0"/>
    <w:rsid w:val="00FD60D6"/>
    <w:rsid w:val="00FE3693"/>
    <w:rsid w:val="00FF491D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09BFB-02B3-4501-9C12-0E13D8D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8B4"/>
    <w:pPr>
      <w:spacing w:after="200" w:line="276" w:lineRule="auto"/>
    </w:pPr>
    <w:rPr>
      <w:sz w:val="22"/>
      <w:szCs w:val="22"/>
      <w:lang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28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28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28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28B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28B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28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28B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28B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28B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4B28B4"/>
    <w:pPr>
      <w:spacing w:line="240" w:lineRule="auto"/>
    </w:pPr>
    <w:rPr>
      <w:b/>
      <w:bCs/>
      <w:color w:val="4F81BD"/>
      <w:sz w:val="18"/>
      <w:szCs w:val="18"/>
    </w:rPr>
  </w:style>
  <w:style w:type="paragraph" w:styleId="Indholdsfortegnelse1">
    <w:name w:val="toc 1"/>
    <w:basedOn w:val="Normal"/>
    <w:next w:val="Normal"/>
    <w:autoRedefine/>
    <w:semiHidden/>
    <w:rsid w:val="0034015B"/>
    <w:rPr>
      <w:sz w:val="20"/>
    </w:rPr>
  </w:style>
  <w:style w:type="paragraph" w:styleId="Listeoverfigurer">
    <w:name w:val="table of figures"/>
    <w:basedOn w:val="Normal"/>
    <w:next w:val="Normal"/>
    <w:autoRedefine/>
    <w:semiHidden/>
    <w:rsid w:val="0034015B"/>
    <w:rPr>
      <w:sz w:val="20"/>
    </w:rPr>
  </w:style>
  <w:style w:type="paragraph" w:customStyle="1" w:styleId="Typografi1">
    <w:name w:val="Typografi1"/>
    <w:basedOn w:val="Indholdsfortegnelse1"/>
    <w:autoRedefine/>
    <w:rsid w:val="0034015B"/>
    <w:pPr>
      <w:tabs>
        <w:tab w:val="right" w:leader="dot" w:pos="9628"/>
      </w:tabs>
    </w:pPr>
    <w:rPr>
      <w:rFonts w:ascii="TheSans-Plain" w:hAnsi="TheSans-Plain"/>
    </w:rPr>
  </w:style>
  <w:style w:type="character" w:styleId="Hyperlink">
    <w:name w:val="Hyperlink"/>
    <w:basedOn w:val="Standardskrifttypeiafsnit"/>
    <w:rsid w:val="0034015B"/>
    <w:rPr>
      <w:rFonts w:ascii="TheSans-Plain" w:hAnsi="TheSans-Plain"/>
      <w:color w:val="0000FF"/>
      <w:sz w:val="20"/>
      <w:u w:val="single"/>
    </w:rPr>
  </w:style>
  <w:style w:type="paragraph" w:customStyle="1" w:styleId="Typografi2">
    <w:name w:val="Typografi2"/>
    <w:basedOn w:val="Indholdsfortegnelse1"/>
    <w:next w:val="Indholdsfortegnelse1"/>
    <w:autoRedefine/>
    <w:rsid w:val="0034015B"/>
    <w:pPr>
      <w:tabs>
        <w:tab w:val="right" w:leader="dot" w:pos="9628"/>
      </w:tabs>
    </w:pPr>
    <w:rPr>
      <w:noProof/>
    </w:rPr>
  </w:style>
  <w:style w:type="paragraph" w:styleId="Sidehoved">
    <w:name w:val="header"/>
    <w:basedOn w:val="Normal"/>
    <w:rsid w:val="00E65CF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65CFF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4B28B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28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28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28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28B4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28B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28B4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B28B4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B28B4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B28B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B28B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28B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28B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B28B4"/>
    <w:rPr>
      <w:b/>
      <w:bCs/>
    </w:rPr>
  </w:style>
  <w:style w:type="character" w:styleId="Fremhv">
    <w:name w:val="Emphasis"/>
    <w:basedOn w:val="Standardskrifttypeiafsnit"/>
    <w:uiPriority w:val="20"/>
    <w:qFormat/>
    <w:rsid w:val="004B28B4"/>
    <w:rPr>
      <w:i/>
      <w:iCs/>
    </w:rPr>
  </w:style>
  <w:style w:type="paragraph" w:styleId="Ingenafstand">
    <w:name w:val="No Spacing"/>
    <w:uiPriority w:val="1"/>
    <w:qFormat/>
    <w:rsid w:val="004B28B4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4B28B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28B4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4B28B4"/>
    <w:rPr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2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28B4"/>
    <w:rPr>
      <w:b/>
      <w:bCs/>
      <w:i/>
      <w:iCs/>
      <w:color w:val="4F81BD"/>
    </w:rPr>
  </w:style>
  <w:style w:type="character" w:styleId="Svagfremhvning">
    <w:name w:val="Subtle Emphasis"/>
    <w:basedOn w:val="Standardskrifttypeiafsnit"/>
    <w:uiPriority w:val="19"/>
    <w:qFormat/>
    <w:rsid w:val="004B28B4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4B28B4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4B28B4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B28B4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B28B4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28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ELITEPOLITIK</vt:lpstr>
    </vt:vector>
  </TitlesOfParts>
  <Company>DBU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ELITEPOLITIK</dc:title>
  <dc:creator>Henning Hansen</dc:creator>
  <cp:lastModifiedBy>Betina Nørskov</cp:lastModifiedBy>
  <cp:revision>2</cp:revision>
  <cp:lastPrinted>2006-11-13T10:13:00Z</cp:lastPrinted>
  <dcterms:created xsi:type="dcterms:W3CDTF">2017-12-02T18:38:00Z</dcterms:created>
  <dcterms:modified xsi:type="dcterms:W3CDTF">2017-12-02T18:38:00Z</dcterms:modified>
</cp:coreProperties>
</file>